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2C" w:rsidRPr="0038602C" w:rsidRDefault="0038602C" w:rsidP="0038602C">
      <w:pPr>
        <w:jc w:val="right"/>
        <w:rPr>
          <w:rFonts w:ascii="Arial" w:hAnsi="Arial" w:cs="Arial"/>
          <w:b/>
          <w:sz w:val="20"/>
          <w:lang w:val="ru-RU"/>
        </w:rPr>
      </w:pPr>
      <w:r w:rsidRPr="0038602C">
        <w:rPr>
          <w:rFonts w:ascii="Arial" w:hAnsi="Arial" w:cs="Arial"/>
          <w:b/>
          <w:sz w:val="20"/>
          <w:lang w:val="ru-RU"/>
        </w:rPr>
        <w:t xml:space="preserve">Менеджер </w:t>
      </w:r>
      <w:proofErr w:type="spellStart"/>
      <w:r w:rsidRPr="0038602C">
        <w:rPr>
          <w:rFonts w:ascii="Arial" w:hAnsi="Arial" w:cs="Arial"/>
          <w:b/>
          <w:sz w:val="20"/>
          <w:lang w:val="ru-RU"/>
        </w:rPr>
        <w:t>Василюк</w:t>
      </w:r>
      <w:proofErr w:type="spellEnd"/>
      <w:r w:rsidRPr="0038602C">
        <w:rPr>
          <w:rFonts w:ascii="Arial" w:hAnsi="Arial" w:cs="Arial"/>
          <w:b/>
          <w:sz w:val="20"/>
          <w:lang w:val="ru-RU"/>
        </w:rPr>
        <w:t xml:space="preserve"> Дарья</w:t>
      </w:r>
    </w:p>
    <w:p w:rsidR="0038602C" w:rsidRPr="0038602C" w:rsidRDefault="0038602C" w:rsidP="0038602C">
      <w:pPr>
        <w:jc w:val="right"/>
        <w:rPr>
          <w:rFonts w:ascii="Arial" w:hAnsi="Arial" w:cs="Arial"/>
          <w:b/>
          <w:sz w:val="20"/>
          <w:lang w:val="ru-RU"/>
        </w:rPr>
      </w:pPr>
      <w:r w:rsidRPr="0038602C">
        <w:rPr>
          <w:rFonts w:ascii="Arial" w:hAnsi="Arial" w:cs="Arial"/>
          <w:b/>
          <w:sz w:val="20"/>
          <w:lang w:val="ru-RU"/>
        </w:rPr>
        <w:t>ООО «Туда-Сюда»</w:t>
      </w:r>
    </w:p>
    <w:p w:rsidR="0038602C" w:rsidRPr="0038602C" w:rsidRDefault="0038602C" w:rsidP="0038602C">
      <w:pPr>
        <w:jc w:val="right"/>
        <w:rPr>
          <w:rFonts w:ascii="Arial" w:hAnsi="Arial" w:cs="Arial"/>
          <w:b/>
          <w:sz w:val="20"/>
          <w:lang w:val="ru-RU"/>
        </w:rPr>
      </w:pPr>
      <w:r w:rsidRPr="0038602C">
        <w:rPr>
          <w:rFonts w:ascii="Arial" w:hAnsi="Arial" w:cs="Arial"/>
          <w:b/>
          <w:sz w:val="20"/>
          <w:lang w:val="ru-RU"/>
        </w:rPr>
        <w:t>Тел.096 003 65 02</w:t>
      </w:r>
    </w:p>
    <w:p w:rsidR="0038602C" w:rsidRPr="0038602C" w:rsidRDefault="0038602C" w:rsidP="0038602C">
      <w:pPr>
        <w:jc w:val="right"/>
        <w:rPr>
          <w:rFonts w:ascii="Arial" w:hAnsi="Arial" w:cs="Arial"/>
          <w:b/>
          <w:sz w:val="20"/>
          <w:lang w:val="ru-RU"/>
        </w:rPr>
      </w:pPr>
      <w:r w:rsidRPr="0038602C">
        <w:rPr>
          <w:rFonts w:ascii="Arial" w:hAnsi="Arial" w:cs="Arial"/>
          <w:b/>
          <w:sz w:val="20"/>
          <w:lang w:val="ru-RU"/>
        </w:rPr>
        <w:t xml:space="preserve">       050 139 90 03</w:t>
      </w:r>
    </w:p>
    <w:p w:rsidR="0038602C" w:rsidRPr="0038602C" w:rsidRDefault="0038602C" w:rsidP="0038602C">
      <w:pPr>
        <w:jc w:val="right"/>
        <w:rPr>
          <w:rFonts w:ascii="Arial" w:hAnsi="Arial" w:cs="Arial"/>
          <w:b/>
          <w:sz w:val="20"/>
          <w:lang w:val="ru-RU"/>
        </w:rPr>
      </w:pPr>
      <w:r w:rsidRPr="0038602C">
        <w:rPr>
          <w:rFonts w:ascii="Arial" w:hAnsi="Arial" w:cs="Arial"/>
          <w:b/>
          <w:sz w:val="20"/>
          <w:lang w:val="ru-RU"/>
        </w:rPr>
        <w:t xml:space="preserve">      (057)751 75 00</w:t>
      </w:r>
    </w:p>
    <w:p w:rsidR="0038602C" w:rsidRPr="0038602C" w:rsidRDefault="0038602C" w:rsidP="0038602C">
      <w:pPr>
        <w:jc w:val="center"/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  <w:lang w:val="ru-RU"/>
        </w:rPr>
      </w:pPr>
      <w:r w:rsidRPr="0038602C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>Подари Париж!</w:t>
      </w:r>
    </w:p>
    <w:p w:rsidR="00593B61" w:rsidRPr="0038602C" w:rsidRDefault="0038602C" w:rsidP="0038602C">
      <w:pPr>
        <w:jc w:val="center"/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  <w:lang w:val="ru-RU"/>
        </w:rPr>
      </w:pPr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Львов - Кошице </w:t>
      </w:r>
      <w:proofErr w:type="spellStart"/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Попр</w:t>
      </w:r>
      <w:proofErr w:type="spellEnd"/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ад - Братислава - Вена - Париж - Версаль </w:t>
      </w:r>
      <w:proofErr w:type="spellStart"/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Нюрнбе</w:t>
      </w:r>
      <w:proofErr w:type="spellEnd"/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рг </w:t>
      </w:r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–</w:t>
      </w:r>
      <w:r w:rsidRPr="0038602C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 Львов</w:t>
      </w: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5"/>
        <w:gridCol w:w="15"/>
      </w:tblGrid>
      <w:tr w:rsidR="0038602C" w:rsidRPr="0038602C" w:rsidTr="003860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28"/>
                <w:szCs w:val="28"/>
                <w:lang w:val="ru-RU" w:eastAsia="ru-RU"/>
              </w:rPr>
            </w:pPr>
            <w:bookmarkStart w:id="0" w:name="_GoBack" w:colFirst="0" w:colLast="0"/>
            <w:r w:rsidRPr="0038602C">
              <w:rPr>
                <w:rFonts w:ascii="Verdana" w:eastAsia="Times New Roman" w:hAnsi="Verdana"/>
                <w:b/>
                <w:bCs/>
                <w:color w:val="000066"/>
                <w:sz w:val="28"/>
                <w:szCs w:val="28"/>
                <w:lang w:val="ru-RU" w:eastAsia="ru-RU"/>
              </w:rPr>
              <w:t>ПРОГРАММА ТУРА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38602C" w:rsidRPr="003860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28"/>
                      <w:szCs w:val="28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noProof/>
                      <w:color w:val="000066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0ADA9F6D" wp14:editId="0022D5E5">
                        <wp:extent cx="6985" cy="6985"/>
                        <wp:effectExtent l="0" t="0" r="0" b="0"/>
                        <wp:docPr id="23" name="Рисунок 23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28"/>
                <w:szCs w:val="28"/>
                <w:lang w:val="ru-RU" w:eastAsia="ru-RU"/>
              </w:rPr>
            </w:pPr>
          </w:p>
        </w:tc>
      </w:tr>
    </w:tbl>
    <w:p w:rsidR="0038602C" w:rsidRPr="0038602C" w:rsidRDefault="0038602C" w:rsidP="0038602C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vanish/>
          <w:color w:val="000066"/>
          <w:sz w:val="18"/>
          <w:szCs w:val="18"/>
          <w:bdr w:val="none" w:sz="0" w:space="0" w:color="auto" w:frame="1"/>
          <w:lang w:val="ru-RU" w:eastAsia="ru-RU"/>
        </w:rPr>
      </w:pPr>
      <w:bookmarkStart w:id="1" w:name="Program_anchor"/>
      <w:bookmarkEnd w:id="1"/>
      <w:bookmarkEnd w:id="0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20"/>
      </w:tblGrid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2" w:name="day_1"/>
            <w:bookmarkEnd w:id="2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 wp14:anchorId="537455A2" wp14:editId="3105FE79">
                  <wp:extent cx="573405" cy="477520"/>
                  <wp:effectExtent l="0" t="0" r="0" b="0"/>
                  <wp:docPr id="22" name="Рисунок 22" descr="Д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43025" cy="971550"/>
                  <wp:effectExtent l="0" t="0" r="9525" b="0"/>
                  <wp:wrapSquare wrapText="bothSides"/>
                  <wp:docPr id="30" name="Рисунок 30" descr="http://www.algol.com.ua/_lib/i/db/ap/pb/tn/2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_lib/i/db/ap/pb/tn/2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Встреча каждого гостя представителем фирмы .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 wp14:anchorId="12789EB0" wp14:editId="386C748B">
                  <wp:extent cx="238760" cy="218440"/>
                  <wp:effectExtent l="0" t="0" r="8890" b="0"/>
                  <wp:docPr id="21" name="Рисунок 21" descr="Інформація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Інформація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8:30 - выезд из Львова. Прохождение границы. Переезд по территории Словакии. 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Приезд в </w:t>
            </w:r>
            <w:proofErr w:type="spellStart"/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Кошице</w:t>
            </w:r>
            <w:proofErr w:type="spellEnd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по городу.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 xml:space="preserve">Переезд в </w:t>
            </w:r>
            <w:proofErr w:type="spellStart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Попрад</w:t>
            </w:r>
            <w:proofErr w:type="spellEnd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транзитный отель.</w:t>
            </w:r>
          </w:p>
        </w:tc>
      </w:tr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3" w:name="day_2"/>
            <w:bookmarkEnd w:id="3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3405" cy="477520"/>
                  <wp:effectExtent l="0" t="0" r="0" b="0"/>
                  <wp:docPr id="20" name="Рисунок 20" descr="Д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29" name="Рисунок 29" descr="http://www.algol.com.ua/_lib/i/db/ap/pb/tn/2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gol.com.ua/_lib/i/db/ap/pb/tn/2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Обзорная экскурсия по </w:t>
            </w:r>
            <w:proofErr w:type="spellStart"/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Попраду</w:t>
            </w:r>
            <w:proofErr w:type="spellEnd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</w:t>
            </w:r>
            <w:proofErr w:type="gramStart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зд в </w:t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Бр</w:t>
            </w:r>
            <w:proofErr w:type="gramEnd"/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атиславу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по городу.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 и ночлег.</w:t>
            </w:r>
          </w:p>
        </w:tc>
      </w:tr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4" w:name="day_3"/>
            <w:bookmarkEnd w:id="4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3405" cy="477520"/>
                  <wp:effectExtent l="0" t="0" r="0" b="0"/>
                  <wp:docPr id="19" name="Рисунок 19" descr="Д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28" name="Рисунок 28" descr="http://www.algol.com.ua/_lib/i/db/ap/pb/tn/2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ol.com.ua/_lib/i/db/ap/pb/tn/2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 </w:t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Вену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по городу.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Рекомендуем: посещение Сокровищницы Габсбургов.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 xml:space="preserve">Ночной переезд </w:t>
            </w:r>
            <w:proofErr w:type="gramStart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в</w:t>
            </w:r>
            <w:proofErr w:type="gramEnd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hyperlink r:id="rId16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Францию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</w:tc>
      </w:tr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5" w:name="day_4"/>
            <w:bookmarkEnd w:id="5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3405" cy="477520"/>
                  <wp:effectExtent l="0" t="0" r="0" b="0"/>
                  <wp:docPr id="18" name="Рисунок 18" descr="Д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27" name="Рисунок 27" descr="http://www.algol.com.ua/_lib/i/db/ap/pb/tn/3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gol.com.ua/_lib/i/db/ap/pb/tn/3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Прибытие в </w:t>
            </w:r>
            <w:hyperlink r:id="rId19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Париж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(ориентировочное время - 14:00).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Пешеходная экскурсия </w:t>
            </w:r>
            <w:hyperlink r:id="rId20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Латинским кварталом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5745" cy="225425"/>
                  <wp:effectExtent l="0" t="0" r="1905" b="3175"/>
                  <wp:docPr id="17" name="Рисунок 17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посетить </w:t>
            </w:r>
            <w:hyperlink r:id="rId22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Лувр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(25€).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5745" cy="225425"/>
                  <wp:effectExtent l="0" t="0" r="1905" b="3175"/>
                  <wp:docPr id="16" name="Рисунок 16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 </w:t>
            </w:r>
            <w:hyperlink r:id="rId23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круиз по Сене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на кораблике  (11€ взрослые, 8€ дети до 12 лет)</w:t>
            </w:r>
            <w:proofErr w:type="gramStart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 и ночлег.</w:t>
            </w:r>
          </w:p>
        </w:tc>
      </w:tr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6" w:name="day_5"/>
            <w:bookmarkEnd w:id="6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3405" cy="477520"/>
                  <wp:effectExtent l="0" t="0" r="0" b="0"/>
                  <wp:docPr id="15" name="Рисунок 15" descr="Д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26" name="Рисунок 26" descr="http://www.algol.com.ua/_lib/i/db/ap/pb/tn/3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gol.com.ua/_lib/i/db/ap/pb/tn/3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5745" cy="225425"/>
                  <wp:effectExtent l="0" t="0" r="1905" b="3175"/>
                  <wp:docPr id="14" name="Рисунок 14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8:30 - Рекомендуем поездку в </w:t>
            </w:r>
            <w:hyperlink r:id="rId26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Версаль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 (30€ взрослые, 15€ дети до 17 лет).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13:00 - переезд в </w:t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Нюрнберг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(туристы, которые остались в Париже, самостоятельно добираются до Версаля пригородной электричкой, которая является продолжением линии метро - проще не бывает).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Позднее поселение в отель.</w:t>
            </w:r>
          </w:p>
        </w:tc>
      </w:tr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7" w:name="day_6"/>
            <w:bookmarkEnd w:id="7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3405" cy="477520"/>
                  <wp:effectExtent l="0" t="0" r="0" b="0"/>
                  <wp:docPr id="13" name="Рисунок 13" descr="Д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33450"/>
                  <wp:effectExtent l="0" t="0" r="0" b="0"/>
                  <wp:wrapSquare wrapText="bothSides"/>
                  <wp:docPr id="25" name="Рисунок 25" descr="http://www.algol.com.ua/_lib/i/db/ap/pb/tn/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gol.com.ua/_lib/i/db/ap/pb/tn/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9:00 - Обзорная экскурсия в </w:t>
            </w:r>
            <w:hyperlink r:id="rId29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Нюрнберг</w:t>
              </w:r>
            </w:hyperlink>
            <w:r w:rsidRPr="0038602C">
              <w:rPr>
                <w:rFonts w:ascii="Verdana" w:eastAsia="Times New Roman" w:hAnsi="Verdana"/>
                <w:b/>
                <w:bCs/>
                <w:color w:val="0066CC"/>
                <w:sz w:val="18"/>
                <w:szCs w:val="18"/>
                <w:u w:val="single"/>
                <w:lang w:val="ru-RU" w:eastAsia="ru-RU"/>
              </w:rPr>
              <w:t>е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(передвижение по городу общественным транспортом).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14:00 - выезд в Украину.</w:t>
            </w:r>
          </w:p>
        </w:tc>
      </w:tr>
      <w:tr w:rsidR="0038602C" w:rsidRPr="0038602C" w:rsidTr="0038602C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8" w:name="day_7"/>
            <w:bookmarkEnd w:id="8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73405" cy="477520"/>
                  <wp:effectExtent l="0" t="0" r="0" b="0"/>
                  <wp:docPr id="12" name="Рисунок 12" descr="Д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38602C" w:rsidRPr="0038602C" w:rsidRDefault="0038602C" w:rsidP="0038602C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81125" cy="952500"/>
                  <wp:effectExtent l="0" t="0" r="9525" b="0"/>
                  <wp:wrapSquare wrapText="bothSides"/>
                  <wp:docPr id="24" name="Рисунок 24" descr="http://www.algol.com.ua/_lib/i/db/ap/pb/tn/2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gol.com.ua/_lib/i/db/ap/pb/tn/2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Прибытие во </w:t>
            </w:r>
            <w:hyperlink r:id="rId32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 обед).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25425" cy="225425"/>
                  <wp:effectExtent l="0" t="0" r="3175" b="3175"/>
                  <wp:docPr id="11" name="Рисунок 11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Подарок от фирмы - пешеходная экскурсия «</w:t>
            </w:r>
            <w:hyperlink r:id="rId34" w:tgtFrame="_blank" w:history="1">
              <w:r w:rsidRPr="0038602C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 - королевский город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». </w:t>
            </w:r>
            <w:r w:rsidRPr="0038602C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</w:p>
        </w:tc>
      </w:tr>
    </w:tbl>
    <w:p w:rsidR="0038602C" w:rsidRPr="0038602C" w:rsidRDefault="0038602C" w:rsidP="0038602C">
      <w:pPr>
        <w:widowControl/>
        <w:suppressAutoHyphens w:val="0"/>
        <w:jc w:val="center"/>
        <w:rPr>
          <w:rFonts w:eastAsia="Times New Roman"/>
          <w:szCs w:val="24"/>
          <w:shd w:val="clear" w:color="auto" w:fill="FFFFFF"/>
          <w:lang w:val="ru-RU" w:eastAsia="ru-RU"/>
        </w:rPr>
      </w:pPr>
      <w:bookmarkStart w:id="9" w:name="Additional_blocks_anchor"/>
      <w:bookmarkEnd w:id="9"/>
      <w:r w:rsidRPr="0038602C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t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- 30 человек.</w:t>
      </w:r>
      <w:r w:rsidRPr="0038602C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</w:r>
      <w:r w:rsidRPr="0038602C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  <w:t>Стоимость факультативных программ состоит из стоимости входных билетов и/или транспортного обслуживания и/или услуг гида и/или резервации. Стоимость оплаченных и неиспользованных услуг не возвращается!</w:t>
      </w:r>
      <w:r w:rsidRPr="0038602C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</w:r>
      <w:r w:rsidRPr="0038602C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  <w:t>В программах тура указано ориентировочное время. Точное место и время отъезда из города, начало экскурсий и дополнительной программы объявляется руководителем группы.</w:t>
      </w:r>
    </w:p>
    <w:p w:rsidR="0038602C" w:rsidRPr="0038602C" w:rsidRDefault="0038602C" w:rsidP="0038602C">
      <w:pPr>
        <w:widowControl/>
        <w:suppressAutoHyphens w:val="0"/>
        <w:rPr>
          <w:rFonts w:eastAsia="Times New Roman"/>
          <w:szCs w:val="24"/>
          <w:lang w:val="ru-RU" w:eastAsia="ru-RU"/>
        </w:rPr>
      </w:pPr>
      <w:bookmarkStart w:id="10" w:name="Program_comments_anchor"/>
      <w:bookmarkEnd w:id="10"/>
      <w:r w:rsidRPr="0038602C">
        <w:rPr>
          <w:rFonts w:ascii="Verdana" w:eastAsia="Times New Roman" w:hAnsi="Verdana"/>
          <w:color w:val="000066"/>
          <w:sz w:val="18"/>
          <w:szCs w:val="18"/>
          <w:lang w:val="ru-RU" w:eastAsia="ru-RU"/>
        </w:rPr>
        <w:br/>
      </w:r>
      <w:bookmarkStart w:id="11" w:name="Excursion_comments_anchor"/>
      <w:bookmarkEnd w:id="11"/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38602C" w:rsidRPr="0038602C" w:rsidTr="0038602C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38602C" w:rsidRPr="003860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0" name="Рисунок 10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2" w:name="tourPrice"/>
            <w:bookmarkEnd w:id="12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29895" cy="307340"/>
                  <wp:effectExtent l="0" t="0" r="8255" b="0"/>
                  <wp:docPr id="9" name="Рисунок 9" descr="http://www.algol.com.ua/tours/i/icons/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gol.com.ua/tours/i/icons/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ЦЕНА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38602C" w:rsidRPr="003860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8" name="Рисунок 8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</w:tr>
    </w:tbl>
    <w:p w:rsidR="0038602C" w:rsidRPr="0038602C" w:rsidRDefault="0038602C" w:rsidP="0038602C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vanish/>
          <w:color w:val="000066"/>
          <w:sz w:val="18"/>
          <w:szCs w:val="18"/>
          <w:bdr w:val="none" w:sz="0" w:space="0" w:color="auto" w:frame="1"/>
          <w:lang w:val="ru-RU" w:eastAsia="ru-RU"/>
        </w:rPr>
      </w:pPr>
      <w:bookmarkStart w:id="13" w:name="Price_anchor"/>
      <w:bookmarkEnd w:id="13"/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8602C" w:rsidRPr="0038602C" w:rsidTr="003860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spacing w:after="24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5745" cy="238760"/>
                  <wp:effectExtent l="0" t="0" r="1905" b="8890"/>
                  <wp:docPr id="7" name="Рисунок 7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Стоимость тура определяется </w:t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датой оформления заказа,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а не датой оплаты!</w:t>
            </w: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034"/>
              <w:gridCol w:w="1526"/>
            </w:tblGrid>
            <w:tr w:rsidR="0038602C" w:rsidRPr="0038602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До выезда осталось...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Дети до 16 лет</w:t>
                  </w:r>
                </w:p>
              </w:tc>
            </w:tr>
            <w:tr w:rsidR="0038602C" w:rsidRPr="0038602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6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295€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275€</w:t>
                  </w:r>
                </w:p>
              </w:tc>
            </w:tr>
            <w:tr w:rsidR="0038602C" w:rsidRPr="0038602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5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305€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285€</w:t>
                  </w:r>
                </w:p>
              </w:tc>
            </w:tr>
            <w:tr w:rsidR="0038602C" w:rsidRPr="0038602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315€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295€</w:t>
                  </w:r>
                </w:p>
              </w:tc>
            </w:tr>
            <w:tr w:rsidR="0038602C" w:rsidRPr="0038602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Меньше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325€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8602C" w:rsidRPr="0038602C" w:rsidRDefault="0038602C" w:rsidP="0038602C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38602C"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  <w:t>305€</w:t>
                  </w:r>
                </w:p>
              </w:tc>
            </w:tr>
          </w:tbl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Доплата за одноместное размещение – 25€/ночь</w:t>
            </w:r>
            <w:proofErr w:type="gramStart"/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.</w:t>
            </w:r>
            <w:proofErr w:type="gramEnd"/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ru-RU" w:eastAsia="ru-RU"/>
              </w:rPr>
              <w:t>*</w:t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</w:t>
            </w:r>
            <w:proofErr w:type="gramStart"/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н</w:t>
            </w:r>
            <w:proofErr w:type="gramEnd"/>
            <w:r w:rsidRPr="0038602C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а выезды, отмеченные звездочкой, сезонная доплата 10€.</w:t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 </w:t>
            </w:r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 xml:space="preserve">Оплата производится в гривнах по фиксированному курсу 10,8000 </w:t>
            </w:r>
            <w:proofErr w:type="spellStart"/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грн</w:t>
            </w:r>
            <w:proofErr w:type="spellEnd"/>
            <w:r w:rsidRPr="0038602C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 xml:space="preserve"> за 1 €.</w:t>
            </w:r>
          </w:p>
        </w:tc>
      </w:tr>
    </w:tbl>
    <w:p w:rsidR="0038602C" w:rsidRPr="0038602C" w:rsidRDefault="0038602C" w:rsidP="0038602C">
      <w:pPr>
        <w:widowControl/>
        <w:shd w:val="clear" w:color="auto" w:fill="FFFFFF"/>
        <w:suppressAutoHyphens w:val="0"/>
        <w:jc w:val="center"/>
        <w:rPr>
          <w:rFonts w:eastAsia="Times New Roman"/>
          <w:szCs w:val="24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8"/>
          <w:szCs w:val="18"/>
          <w:lang w:val="ru-RU" w:eastAsia="ru-RU"/>
        </w:rPr>
        <w:br/>
      </w:r>
      <w:r w:rsidRPr="0038602C">
        <w:rPr>
          <w:rFonts w:ascii="Verdana" w:eastAsia="Times New Roman" w:hAnsi="Verdana"/>
          <w:color w:val="000066"/>
          <w:sz w:val="18"/>
          <w:szCs w:val="18"/>
          <w:lang w:val="ru-RU" w:eastAsia="ru-RU"/>
        </w:rPr>
        <w:br/>
      </w:r>
      <w:bookmarkStart w:id="14" w:name="tourDiscounts"/>
      <w:bookmarkEnd w:id="14"/>
      <w:r>
        <w:rPr>
          <w:rFonts w:ascii="Verdana" w:eastAsia="Times New Roman" w:hAnsi="Verdana"/>
          <w:noProof/>
          <w:color w:val="000066"/>
          <w:sz w:val="18"/>
          <w:szCs w:val="18"/>
          <w:lang w:val="ru-RU" w:eastAsia="ru-RU"/>
        </w:rPr>
        <w:drawing>
          <wp:inline distT="0" distB="0" distL="0" distR="0">
            <wp:extent cx="225425" cy="266065"/>
            <wp:effectExtent l="0" t="0" r="3175" b="635"/>
            <wp:docPr id="6" name="Рисунок 6" descr="http://www.algol.com.ua/tours/i/icons/discou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lgol.com.ua/tours/i/icons/discounts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2C">
        <w:rPr>
          <w:rFonts w:ascii="Verdana" w:eastAsia="Times New Roman" w:hAnsi="Verdana"/>
          <w:b/>
          <w:bCs/>
          <w:color w:val="000066"/>
          <w:sz w:val="18"/>
          <w:szCs w:val="18"/>
          <w:lang w:val="ru-RU" w:eastAsia="ru-RU"/>
        </w:rPr>
        <w:t> СКИДКИ:</w:t>
      </w:r>
      <w:bookmarkStart w:id="15" w:name="Discounts_anchor"/>
      <w:bookmarkEnd w:id="15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355"/>
        <w:gridCol w:w="45"/>
      </w:tblGrid>
      <w:tr w:rsidR="0038602C" w:rsidRPr="0038602C" w:rsidTr="0038602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5745" cy="238760"/>
                  <wp:effectExtent l="0" t="0" r="1905" b="8890"/>
                  <wp:docPr id="5" name="Рисунок 5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Скидка 10€ для владельцев действительной на время тура </w:t>
            </w:r>
            <w:hyperlink r:id="rId38" w:tgtFrame="_blank" w:history="1">
              <w:r w:rsidRPr="0038602C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шенгенской визы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при наличии у нас заполненной Вами </w:t>
            </w:r>
            <w:hyperlink r:id="rId39" w:tgtFrame="_blank" w:history="1">
              <w:r w:rsidRPr="0038602C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расписки</w:t>
              </w:r>
            </w:hyperlink>
            <w:r w:rsidRPr="0038602C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</w:p>
        </w:tc>
      </w:tr>
      <w:tr w:rsidR="0038602C" w:rsidRPr="0038602C" w:rsidTr="0038602C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6" w:name="tourPresent"/>
            <w:bookmarkEnd w:id="16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20"/>
                <w:lang w:val="ru-RU" w:eastAsia="ru-RU"/>
              </w:rPr>
              <w:drawing>
                <wp:inline distT="0" distB="0" distL="0" distR="0">
                  <wp:extent cx="280035" cy="307340"/>
                  <wp:effectExtent l="0" t="0" r="5715" b="0"/>
                  <wp:docPr id="4" name="Рисунок 4" descr="http://www.algol.com.ua/tours/i/icons/present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gol.com.ua/tours/i/icons/present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Подарок от фирмы:</w:t>
            </w:r>
          </w:p>
        </w:tc>
      </w:tr>
    </w:tbl>
    <w:p w:rsidR="0038602C" w:rsidRPr="0038602C" w:rsidRDefault="0038602C" w:rsidP="0038602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bookmarkStart w:id="17" w:name="Presents_anchor"/>
      <w:bookmarkEnd w:id="17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подарок на память о Франции;</w:t>
      </w:r>
    </w:p>
    <w:p w:rsidR="0038602C" w:rsidRPr="0038602C" w:rsidRDefault="0038602C" w:rsidP="0038602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пешеходная экскурсия по старинному Львову.</w:t>
      </w:r>
    </w:p>
    <w:p w:rsidR="0038602C" w:rsidRPr="0038602C" w:rsidRDefault="0038602C" w:rsidP="0038602C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66"/>
          <w:sz w:val="18"/>
          <w:szCs w:val="18"/>
          <w:lang w:val="ru-RU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</w:tblGrid>
      <w:tr w:rsidR="0038602C" w:rsidRPr="0038602C" w:rsidTr="0038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8" w:name="tourPriceInc"/>
            <w:bookmarkEnd w:id="18"/>
            <w:r>
              <w:rPr>
                <w:rFonts w:ascii="Verdana" w:eastAsia="Times New Roman" w:hAnsi="Verdana"/>
                <w:b/>
                <w:bCs/>
                <w:noProof/>
                <w:color w:val="990000"/>
                <w:sz w:val="20"/>
                <w:lang w:val="ru-RU" w:eastAsia="ru-RU"/>
              </w:rPr>
              <w:drawing>
                <wp:inline distT="0" distB="0" distL="0" distR="0">
                  <wp:extent cx="245745" cy="245745"/>
                  <wp:effectExtent l="0" t="0" r="1905" b="1905"/>
                  <wp:docPr id="3" name="Рисунок 3" descr="http://www.algol.com.ua/tours/i/icons/checkbox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gol.com.ua/tours/i/icons/checkbox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02C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В стоимость тура входит:</w:t>
            </w:r>
          </w:p>
        </w:tc>
      </w:tr>
    </w:tbl>
    <w:p w:rsidR="0038602C" w:rsidRPr="0038602C" w:rsidRDefault="0038602C" w:rsidP="003860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bookmarkStart w:id="19" w:name="Price_inc_anchor"/>
      <w:bookmarkEnd w:id="19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встреча представителем фирмы;</w:t>
      </w:r>
    </w:p>
    <w:p w:rsidR="0038602C" w:rsidRPr="0038602C" w:rsidRDefault="0038602C" w:rsidP="003860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проезд комфортабельным автобусом (кондиционер, аудио, видео);</w:t>
      </w:r>
    </w:p>
    <w:p w:rsidR="0038602C" w:rsidRPr="0038602C" w:rsidRDefault="0038602C" w:rsidP="003860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проживание в отеле ** - ***, завтраки</w:t>
      </w:r>
    </w:p>
    <w:p w:rsidR="0038602C" w:rsidRPr="0038602C" w:rsidRDefault="0038602C" w:rsidP="003860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>
        <w:rPr>
          <w:rFonts w:ascii="Verdana" w:eastAsia="Times New Roman" w:hAnsi="Verdana"/>
          <w:noProof/>
          <w:color w:val="000066"/>
          <w:sz w:val="17"/>
          <w:szCs w:val="17"/>
          <w:bdr w:val="none" w:sz="0" w:space="0" w:color="auto" w:frame="1"/>
          <w:lang w:val="ru-RU" w:eastAsia="ru-RU"/>
        </w:rPr>
        <w:drawing>
          <wp:inline distT="0" distB="0" distL="0" distR="0">
            <wp:extent cx="245745" cy="238760"/>
            <wp:effectExtent l="0" t="0" r="1905" b="8890"/>
            <wp:docPr id="2" name="Рисунок 2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вага!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C" w:rsidRPr="0038602C" w:rsidRDefault="0038602C" w:rsidP="0038602C">
      <w:pPr>
        <w:widowControl/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3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Туристы, путешествующие одни, могут быть поселены в трехместный номер - это может быть двухместный номер с дополнительной кроватью.</w:t>
      </w:r>
    </w:p>
    <w:p w:rsidR="0038602C" w:rsidRPr="0038602C" w:rsidRDefault="0038602C" w:rsidP="0038602C">
      <w:pPr>
        <w:widowControl/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3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lastRenderedPageBreak/>
        <w:t>В случае отсутствия подселения турист поселяется в одноместный номер.</w:t>
      </w:r>
    </w:p>
    <w:p w:rsidR="0038602C" w:rsidRPr="0038602C" w:rsidRDefault="0038602C" w:rsidP="003860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сопровождение руководителя по всему маршруту;</w:t>
      </w:r>
    </w:p>
    <w:p w:rsidR="0038602C" w:rsidRPr="0038602C" w:rsidRDefault="0038602C" w:rsidP="0038602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экскурсии по программе.</w:t>
      </w:r>
    </w:p>
    <w:p w:rsidR="0038602C" w:rsidRPr="0038602C" w:rsidRDefault="0038602C" w:rsidP="0038602C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66"/>
          <w:sz w:val="18"/>
          <w:szCs w:val="18"/>
          <w:lang w:val="ru-RU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</w:tblGrid>
      <w:tr w:rsidR="0038602C" w:rsidRPr="0038602C" w:rsidTr="0038602C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bCs/>
                <w:noProof/>
                <w:color w:val="990000"/>
                <w:sz w:val="20"/>
                <w:lang w:val="ru-RU" w:eastAsia="ru-RU"/>
              </w:rPr>
              <w:drawing>
                <wp:inline distT="0" distB="0" distL="0" distR="0">
                  <wp:extent cx="245745" cy="245745"/>
                  <wp:effectExtent l="0" t="0" r="1905" b="1905"/>
                  <wp:docPr id="1" name="Рисунок 1" descr="http://www.algol.com.ua/tours/i/icons/checkbox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gol.com.ua/tours/i/icons/checkbox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0" w:name="tourPriceExc"/>
            <w:bookmarkEnd w:id="20"/>
            <w:r w:rsidRPr="0038602C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В стоимость тура не входит:</w:t>
            </w:r>
          </w:p>
        </w:tc>
      </w:tr>
    </w:tbl>
    <w:p w:rsidR="0038602C" w:rsidRPr="0038602C" w:rsidRDefault="0038602C" w:rsidP="0038602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bookmarkStart w:id="21" w:name="Price_exc_anchor"/>
      <w:bookmarkEnd w:id="21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входные билеты;</w:t>
      </w:r>
    </w:p>
    <w:p w:rsidR="0038602C" w:rsidRPr="0038602C" w:rsidRDefault="0038602C" w:rsidP="0038602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индивидуальное медицинское страхование на период тура -  35,56 </w:t>
      </w:r>
      <w:proofErr w:type="spellStart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грн</w:t>
      </w:r>
      <w:proofErr w:type="spellEnd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, страховая компания </w:t>
      </w:r>
      <w:hyperlink r:id="rId43" w:tgtFrame="_blank" w:history="1">
        <w:r w:rsidRPr="0038602C">
          <w:rPr>
            <w:rFonts w:ascii="Verdana" w:eastAsia="Times New Roman" w:hAnsi="Verdana"/>
            <w:color w:val="000066"/>
            <w:sz w:val="17"/>
            <w:szCs w:val="17"/>
            <w:u w:val="single"/>
            <w:bdr w:val="none" w:sz="0" w:space="0" w:color="auto" w:frame="1"/>
            <w:lang w:val="ru-RU" w:eastAsia="ru-RU"/>
          </w:rPr>
          <w:t>Граве Украина</w:t>
        </w:r>
      </w:hyperlink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, ассистирующая компания </w:t>
      </w:r>
      <w:proofErr w:type="spellStart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fldChar w:fldCharType="begin"/>
      </w: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instrText xml:space="preserve"> HYPERLINK "http://www.mondial-assistance.com/" \t "_blank" </w:instrText>
      </w: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fldChar w:fldCharType="separate"/>
      </w:r>
      <w:r w:rsidRPr="0038602C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lang w:val="ru-RU" w:eastAsia="ru-RU"/>
        </w:rPr>
        <w:t>Mondial</w:t>
      </w:r>
      <w:proofErr w:type="spellEnd"/>
      <w:r w:rsidRPr="0038602C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38602C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lang w:val="ru-RU" w:eastAsia="ru-RU"/>
        </w:rPr>
        <w:t>assistance</w:t>
      </w:r>
      <w:proofErr w:type="spellEnd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fldChar w:fldCharType="end"/>
      </w: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, программа страхования «</w:t>
      </w:r>
      <w:proofErr w:type="spellStart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Standard</w:t>
      </w:r>
      <w:proofErr w:type="spellEnd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». Если возраст туриста от 60 до 69 лет, коэффициент страхования увеличивается в 1,5 раза, если возраст туриста от 70 до 74 лет - 2,0 раза, </w:t>
      </w:r>
      <w:proofErr w:type="gramStart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от</w:t>
      </w:r>
      <w:proofErr w:type="gramEnd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 75 </w:t>
      </w:r>
      <w:proofErr w:type="gramStart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до</w:t>
      </w:r>
      <w:proofErr w:type="gramEnd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 xml:space="preserve"> 79 лет - 3,0 раза, от 80 до 84 лет - 4, 0 раза. Лица старше 85 лет на страхование не принимаются</w:t>
      </w:r>
      <w:proofErr w:type="gramStart"/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; ;</w:t>
      </w:r>
      <w:proofErr w:type="gramEnd"/>
    </w:p>
    <w:p w:rsidR="0038602C" w:rsidRPr="0038602C" w:rsidRDefault="0038602C" w:rsidP="0038602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факультативные программы;</w:t>
      </w:r>
    </w:p>
    <w:p w:rsidR="0038602C" w:rsidRPr="0038602C" w:rsidRDefault="0038602C" w:rsidP="0038602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проезд в общественном транспорте;</w:t>
      </w:r>
    </w:p>
    <w:p w:rsidR="0038602C" w:rsidRPr="0038602C" w:rsidRDefault="0038602C" w:rsidP="0038602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</w:pPr>
      <w:r w:rsidRPr="0038602C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lang w:val="ru-RU" w:eastAsia="ru-RU"/>
        </w:rPr>
        <w:t>консульский сбор 35€ для граждан Украины.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38602C" w:rsidRPr="0038602C" w:rsidTr="003860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02C" w:rsidRPr="0038602C" w:rsidRDefault="0038602C" w:rsidP="0038602C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bookmarkStart w:id="22" w:name="Price_comments_anchor"/>
            <w:bookmarkEnd w:id="22"/>
            <w:r w:rsidRPr="0038602C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ru-RU" w:eastAsia="ru-RU"/>
              </w:rPr>
              <w:t>Фирма не несет ответственности за работу консульских, таможенных, пограничных, дорожных служб, пробки на дорогах,</w:t>
            </w:r>
            <w:r w:rsidRPr="0038602C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ru-RU" w:eastAsia="ru-RU"/>
              </w:rPr>
              <w:br/>
              <w:t>погодные условия и связанные с этим задержки в туре и возможные неудобства.</w:t>
            </w:r>
          </w:p>
        </w:tc>
      </w:tr>
    </w:tbl>
    <w:p w:rsidR="0038602C" w:rsidRPr="0038602C" w:rsidRDefault="0038602C">
      <w:pPr>
        <w:rPr>
          <w:lang w:val="ru-RU"/>
        </w:rPr>
      </w:pPr>
    </w:p>
    <w:sectPr w:rsidR="0038602C" w:rsidRPr="0038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581"/>
    <w:multiLevelType w:val="multilevel"/>
    <w:tmpl w:val="54F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37390"/>
    <w:multiLevelType w:val="multilevel"/>
    <w:tmpl w:val="654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85220"/>
    <w:multiLevelType w:val="multilevel"/>
    <w:tmpl w:val="ADD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0"/>
    <w:rsid w:val="00154DF0"/>
    <w:rsid w:val="0038602C"/>
    <w:rsid w:val="00557FEC"/>
    <w:rsid w:val="009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style1">
    <w:name w:val="a-style1"/>
    <w:basedOn w:val="a0"/>
    <w:rsid w:val="0038602C"/>
  </w:style>
  <w:style w:type="character" w:customStyle="1" w:styleId="a-libmegablockcontentclass">
    <w:name w:val="a-libmegablockcontentclass"/>
    <w:basedOn w:val="a0"/>
    <w:rsid w:val="0038602C"/>
  </w:style>
  <w:style w:type="character" w:styleId="a3">
    <w:name w:val="Hyperlink"/>
    <w:basedOn w:val="a0"/>
    <w:uiPriority w:val="99"/>
    <w:semiHidden/>
    <w:unhideWhenUsed/>
    <w:rsid w:val="0038602C"/>
    <w:rPr>
      <w:color w:val="0000FF"/>
      <w:u w:val="single"/>
    </w:rPr>
  </w:style>
  <w:style w:type="character" w:styleId="a4">
    <w:name w:val="Strong"/>
    <w:basedOn w:val="a0"/>
    <w:uiPriority w:val="22"/>
    <w:qFormat/>
    <w:rsid w:val="0038602C"/>
    <w:rPr>
      <w:b/>
      <w:bCs/>
    </w:rPr>
  </w:style>
  <w:style w:type="character" w:customStyle="1" w:styleId="apple-converted-space">
    <w:name w:val="apple-converted-space"/>
    <w:basedOn w:val="a0"/>
    <w:rsid w:val="0038602C"/>
  </w:style>
  <w:style w:type="character" w:customStyle="1" w:styleId="collapsedcontentlink">
    <w:name w:val="collapsedcontentlink"/>
    <w:basedOn w:val="a0"/>
    <w:rsid w:val="0038602C"/>
  </w:style>
  <w:style w:type="character" w:styleId="a5">
    <w:name w:val="Emphasis"/>
    <w:basedOn w:val="a0"/>
    <w:uiPriority w:val="20"/>
    <w:qFormat/>
    <w:rsid w:val="0038602C"/>
    <w:rPr>
      <w:i/>
      <w:iCs/>
    </w:rPr>
  </w:style>
  <w:style w:type="paragraph" w:styleId="a6">
    <w:name w:val="Normal (Web)"/>
    <w:basedOn w:val="a"/>
    <w:uiPriority w:val="99"/>
    <w:unhideWhenUsed/>
    <w:rsid w:val="0038602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02C"/>
    <w:rPr>
      <w:rFonts w:ascii="Tahoma" w:eastAsia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style1">
    <w:name w:val="a-style1"/>
    <w:basedOn w:val="a0"/>
    <w:rsid w:val="0038602C"/>
  </w:style>
  <w:style w:type="character" w:customStyle="1" w:styleId="a-libmegablockcontentclass">
    <w:name w:val="a-libmegablockcontentclass"/>
    <w:basedOn w:val="a0"/>
    <w:rsid w:val="0038602C"/>
  </w:style>
  <w:style w:type="character" w:styleId="a3">
    <w:name w:val="Hyperlink"/>
    <w:basedOn w:val="a0"/>
    <w:uiPriority w:val="99"/>
    <w:semiHidden/>
    <w:unhideWhenUsed/>
    <w:rsid w:val="0038602C"/>
    <w:rPr>
      <w:color w:val="0000FF"/>
      <w:u w:val="single"/>
    </w:rPr>
  </w:style>
  <w:style w:type="character" w:styleId="a4">
    <w:name w:val="Strong"/>
    <w:basedOn w:val="a0"/>
    <w:uiPriority w:val="22"/>
    <w:qFormat/>
    <w:rsid w:val="0038602C"/>
    <w:rPr>
      <w:b/>
      <w:bCs/>
    </w:rPr>
  </w:style>
  <w:style w:type="character" w:customStyle="1" w:styleId="apple-converted-space">
    <w:name w:val="apple-converted-space"/>
    <w:basedOn w:val="a0"/>
    <w:rsid w:val="0038602C"/>
  </w:style>
  <w:style w:type="character" w:customStyle="1" w:styleId="collapsedcontentlink">
    <w:name w:val="collapsedcontentlink"/>
    <w:basedOn w:val="a0"/>
    <w:rsid w:val="0038602C"/>
  </w:style>
  <w:style w:type="character" w:styleId="a5">
    <w:name w:val="Emphasis"/>
    <w:basedOn w:val="a0"/>
    <w:uiPriority w:val="20"/>
    <w:qFormat/>
    <w:rsid w:val="0038602C"/>
    <w:rPr>
      <w:i/>
      <w:iCs/>
    </w:rPr>
  </w:style>
  <w:style w:type="paragraph" w:styleId="a6">
    <w:name w:val="Normal (Web)"/>
    <w:basedOn w:val="a"/>
    <w:uiPriority w:val="99"/>
    <w:unhideWhenUsed/>
    <w:rsid w:val="0038602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02C"/>
    <w:rPr>
      <w:rFonts w:ascii="Tahoma" w:eastAsia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1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0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2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6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www.chateauversailles.fr/" TargetMode="External"/><Relationship Id="rId39" Type="http://schemas.openxmlformats.org/officeDocument/2006/relationships/hyperlink" Target="http://www.algol.com.ua/_lib/files/13/48/124_Rozpyska.do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34" Type="http://schemas.openxmlformats.org/officeDocument/2006/relationships/hyperlink" Target="http://www.algol.com.ua/_lib/blocks.php?lang=423&amp;jump=63" TargetMode="External"/><Relationship Id="rId42" Type="http://schemas.openxmlformats.org/officeDocument/2006/relationships/image" Target="media/image24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image" Target="media/image13.jpeg"/><Relationship Id="rId33" Type="http://schemas.openxmlformats.org/officeDocument/2006/relationships/image" Target="media/image18.gif"/><Relationship Id="rId38" Type="http://schemas.openxmlformats.org/officeDocument/2006/relationships/hyperlink" Target="http://www.algol.com.ua/_lib/blocks.php?lang=423&amp;jump=3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gol.com.ua/?u=/continents/countries/country.php?ID=72%26CID=1%26PID=1%26PCID=2%26to=%26province=" TargetMode="External"/><Relationship Id="rId20" Type="http://schemas.openxmlformats.org/officeDocument/2006/relationships/hyperlink" Target="http://www.algol.com.ua/_lib/blocks.php?lang=423&amp;jumpb=3700" TargetMode="External"/><Relationship Id="rId29" Type="http://schemas.openxmlformats.org/officeDocument/2006/relationships/hyperlink" Target="http://www.algol.com.ua/_lib/blocks.php?lang=423&amp;jumpb=1170" TargetMode="External"/><Relationship Id="rId41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2.gif"/><Relationship Id="rId32" Type="http://schemas.openxmlformats.org/officeDocument/2006/relationships/hyperlink" Target="http://www.algol.com.ua/?u=/continents/countries/cities/city.php?ID=19%26CID=3%26PID=1%26PCID=1%26PPID=1%26PPCID=2%26from=country_cities" TargetMode="External"/><Relationship Id="rId37" Type="http://schemas.openxmlformats.org/officeDocument/2006/relationships/image" Target="media/image21.gif"/><Relationship Id="rId40" Type="http://schemas.openxmlformats.org/officeDocument/2006/relationships/image" Target="media/image22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bateauxparisiens.com/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0.gif"/><Relationship Id="rId10" Type="http://schemas.openxmlformats.org/officeDocument/2006/relationships/hyperlink" Target="http://www.algol.com.ua/_lib/blocks.php?lang=423&amp;jump=8" TargetMode="External"/><Relationship Id="rId19" Type="http://schemas.openxmlformats.org/officeDocument/2006/relationships/hyperlink" Target="http://www.algol.com.ua/?u=/continents/countries/cities/city.php?ID=40%26CID=3%26PID=72%26PCID=1%26PPID=1%26PPCID=2%26from=country_cities%26province=" TargetMode="External"/><Relationship Id="rId31" Type="http://schemas.openxmlformats.org/officeDocument/2006/relationships/image" Target="media/image17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gol.com.ua/_lib/_admin/?MB=63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www.louvre.fr/" TargetMode="External"/><Relationship Id="rId27" Type="http://schemas.openxmlformats.org/officeDocument/2006/relationships/image" Target="media/image14.gif"/><Relationship Id="rId30" Type="http://schemas.openxmlformats.org/officeDocument/2006/relationships/image" Target="media/image16.gif"/><Relationship Id="rId35" Type="http://schemas.openxmlformats.org/officeDocument/2006/relationships/image" Target="media/image19.gif"/><Relationship Id="rId43" Type="http://schemas.openxmlformats.org/officeDocument/2006/relationships/hyperlink" Target="http://www.grawe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2013-01-05T18:05:00Z</dcterms:created>
  <dcterms:modified xsi:type="dcterms:W3CDTF">2013-01-05T18:06:00Z</dcterms:modified>
</cp:coreProperties>
</file>